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6D" w:rsidRDefault="00DB326D" w:rsidP="00835FAA">
      <w:pPr>
        <w:jc w:val="both"/>
        <w:rPr>
          <w:sz w:val="24"/>
          <w:szCs w:val="24"/>
        </w:rPr>
      </w:pPr>
      <w:r>
        <w:rPr>
          <w:sz w:val="24"/>
          <w:szCs w:val="24"/>
        </w:rPr>
        <w:t>La crisi dei sistemi pensionistici</w:t>
      </w:r>
    </w:p>
    <w:p w:rsidR="00071354" w:rsidRDefault="00071354" w:rsidP="00835FAA">
      <w:pPr>
        <w:jc w:val="both"/>
        <w:rPr>
          <w:sz w:val="24"/>
          <w:szCs w:val="24"/>
        </w:rPr>
      </w:pPr>
      <w:r>
        <w:rPr>
          <w:sz w:val="24"/>
          <w:szCs w:val="24"/>
        </w:rPr>
        <w:t>Tempi duri per i sistemi pensionistici di tutto il mondo o quasi. Con tassi d’interesse bassi, anzi bassissimi, i sistemi a capitalizzazione non sono in grado di redistribuire adeguatamente i contributi versati nell’arco della loro vita lavorativa</w:t>
      </w:r>
      <w:r w:rsidR="00835FAA">
        <w:rPr>
          <w:sz w:val="24"/>
          <w:szCs w:val="24"/>
        </w:rPr>
        <w:t xml:space="preserve"> delle persone</w:t>
      </w:r>
      <w:r>
        <w:rPr>
          <w:sz w:val="24"/>
          <w:szCs w:val="24"/>
        </w:rPr>
        <w:t xml:space="preserve">. Ma </w:t>
      </w:r>
      <w:r w:rsidR="00835FAA">
        <w:rPr>
          <w:sz w:val="24"/>
          <w:szCs w:val="24"/>
        </w:rPr>
        <w:t xml:space="preserve">non se la passano bene </w:t>
      </w:r>
      <w:r>
        <w:rPr>
          <w:sz w:val="24"/>
          <w:szCs w:val="24"/>
        </w:rPr>
        <w:t xml:space="preserve">neanche i sistemi a ripartizione – per intenderci quelli che usano i contributi versati dai lavoratori per finanziare immediatamente le pensioni, come l’AVS. Con una crescita economica meno sostenuta che in passato ed un invecchiamento della popolazione sempre più accentuato, neanche i sistemi a ripartizione sono in grado di fornire pensioni generose. Ovunque ci si giri i tassi di </w:t>
      </w:r>
      <w:r w:rsidR="00835FAA">
        <w:rPr>
          <w:sz w:val="24"/>
          <w:szCs w:val="24"/>
        </w:rPr>
        <w:t>sostituzione</w:t>
      </w:r>
      <w:r>
        <w:rPr>
          <w:sz w:val="24"/>
          <w:szCs w:val="24"/>
        </w:rPr>
        <w:t xml:space="preserve"> previsti per il futuro – stiamo parlando della percentuale dell’ultimo stipendio che la pensione è in grado di coprire – sono bassi. </w:t>
      </w:r>
      <w:r w:rsidR="000114F5">
        <w:rPr>
          <w:sz w:val="24"/>
          <w:szCs w:val="24"/>
        </w:rPr>
        <w:t>Insomma ai giovani veng</w:t>
      </w:r>
      <w:r w:rsidR="00505FB0">
        <w:rPr>
          <w:sz w:val="24"/>
          <w:szCs w:val="24"/>
        </w:rPr>
        <w:t>ono prospettate pensioni grame e</w:t>
      </w:r>
      <w:r w:rsidR="00D03C72">
        <w:rPr>
          <w:sz w:val="24"/>
          <w:szCs w:val="24"/>
        </w:rPr>
        <w:t>,</w:t>
      </w:r>
      <w:r w:rsidR="00505FB0">
        <w:rPr>
          <w:sz w:val="24"/>
          <w:szCs w:val="24"/>
        </w:rPr>
        <w:t xml:space="preserve"> come al solito</w:t>
      </w:r>
      <w:r w:rsidR="00D03C72">
        <w:rPr>
          <w:sz w:val="24"/>
          <w:szCs w:val="24"/>
        </w:rPr>
        <w:t>,</w:t>
      </w:r>
      <w:r w:rsidR="00505FB0">
        <w:rPr>
          <w:sz w:val="24"/>
          <w:szCs w:val="24"/>
        </w:rPr>
        <w:t xml:space="preserve"> si parla di riforme. </w:t>
      </w:r>
    </w:p>
    <w:p w:rsidR="00505FB0" w:rsidRDefault="00505FB0" w:rsidP="00835FAA">
      <w:pPr>
        <w:jc w:val="both"/>
        <w:rPr>
          <w:sz w:val="24"/>
          <w:szCs w:val="24"/>
        </w:rPr>
      </w:pPr>
      <w:r>
        <w:rPr>
          <w:sz w:val="24"/>
          <w:szCs w:val="24"/>
        </w:rPr>
        <w:t>Già ma quali riforme? In Cile, uno dei pochi paesi al mondo con un sistema completamente a capitalizzazione, la riforma delle pensioni è sull’agenda del governo. La richiesta è di consentire</w:t>
      </w:r>
      <w:r w:rsidR="00835FAA">
        <w:rPr>
          <w:sz w:val="24"/>
          <w:szCs w:val="24"/>
        </w:rPr>
        <w:t>,</w:t>
      </w:r>
      <w:r>
        <w:rPr>
          <w:sz w:val="24"/>
          <w:szCs w:val="24"/>
        </w:rPr>
        <w:t xml:space="preserve"> al momento del pensionamento</w:t>
      </w:r>
      <w:r w:rsidR="00835FAA">
        <w:rPr>
          <w:sz w:val="24"/>
          <w:szCs w:val="24"/>
        </w:rPr>
        <w:t>,</w:t>
      </w:r>
      <w:r>
        <w:rPr>
          <w:sz w:val="24"/>
          <w:szCs w:val="24"/>
        </w:rPr>
        <w:t xml:space="preserve"> di poter riscattare tutto il capitale, invece di convertirlo in</w:t>
      </w:r>
      <w:r w:rsidR="00D03C72">
        <w:rPr>
          <w:sz w:val="24"/>
          <w:szCs w:val="24"/>
        </w:rPr>
        <w:t xml:space="preserve"> una rendita pensionistica</w:t>
      </w:r>
      <w:r>
        <w:rPr>
          <w:sz w:val="24"/>
          <w:szCs w:val="24"/>
        </w:rPr>
        <w:t xml:space="preserve">. Un’opzione già esistente </w:t>
      </w:r>
      <w:r w:rsidR="00835FAA">
        <w:rPr>
          <w:sz w:val="24"/>
          <w:szCs w:val="24"/>
        </w:rPr>
        <w:t>nelle casse pensioni svizzere</w:t>
      </w:r>
      <w:r>
        <w:rPr>
          <w:sz w:val="24"/>
          <w:szCs w:val="24"/>
        </w:rPr>
        <w:t xml:space="preserve">, </w:t>
      </w:r>
      <w:r w:rsidR="00835FAA">
        <w:rPr>
          <w:sz w:val="24"/>
          <w:szCs w:val="24"/>
        </w:rPr>
        <w:t xml:space="preserve">ma </w:t>
      </w:r>
      <w:r w:rsidR="00845B0C">
        <w:rPr>
          <w:sz w:val="24"/>
          <w:szCs w:val="24"/>
        </w:rPr>
        <w:t>che per il</w:t>
      </w:r>
      <w:r>
        <w:rPr>
          <w:sz w:val="24"/>
          <w:szCs w:val="24"/>
        </w:rPr>
        <w:t xml:space="preserve"> Cile </w:t>
      </w:r>
      <w:r w:rsidR="00835FAA">
        <w:rPr>
          <w:sz w:val="24"/>
          <w:szCs w:val="24"/>
        </w:rPr>
        <w:t>a</w:t>
      </w:r>
      <w:r w:rsidR="00845B0C">
        <w:rPr>
          <w:sz w:val="24"/>
          <w:szCs w:val="24"/>
        </w:rPr>
        <w:t>vrebbe</w:t>
      </w:r>
      <w:r w:rsidR="00835FAA">
        <w:rPr>
          <w:sz w:val="24"/>
          <w:szCs w:val="24"/>
        </w:rPr>
        <w:t xml:space="preserve"> una motivazione molto diversa</w:t>
      </w:r>
      <w:r w:rsidR="00845B0C">
        <w:rPr>
          <w:sz w:val="24"/>
          <w:szCs w:val="24"/>
        </w:rPr>
        <w:t xml:space="preserve">. Secondo i sindacati che </w:t>
      </w:r>
      <w:r>
        <w:rPr>
          <w:sz w:val="24"/>
          <w:szCs w:val="24"/>
        </w:rPr>
        <w:t>appoggiano</w:t>
      </w:r>
      <w:r w:rsidR="00845B0C">
        <w:rPr>
          <w:sz w:val="24"/>
          <w:szCs w:val="24"/>
        </w:rPr>
        <w:t xml:space="preserve"> la riforma</w:t>
      </w:r>
      <w:r>
        <w:rPr>
          <w:sz w:val="24"/>
          <w:szCs w:val="24"/>
        </w:rPr>
        <w:t xml:space="preserve">, i tassi di conversioni sono troppo sfavorevoli. </w:t>
      </w:r>
      <w:r w:rsidR="00835FAA">
        <w:rPr>
          <w:sz w:val="24"/>
          <w:szCs w:val="24"/>
        </w:rPr>
        <w:t xml:space="preserve">E </w:t>
      </w:r>
      <w:r w:rsidR="00845B0C">
        <w:rPr>
          <w:sz w:val="24"/>
          <w:szCs w:val="24"/>
        </w:rPr>
        <w:t>dunque</w:t>
      </w:r>
      <w:r w:rsidR="00835FAA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eglio restituire </w:t>
      </w:r>
      <w:r w:rsidR="00835FAA">
        <w:rPr>
          <w:sz w:val="24"/>
          <w:szCs w:val="24"/>
        </w:rPr>
        <w:t>loro il</w:t>
      </w:r>
      <w:r>
        <w:rPr>
          <w:sz w:val="24"/>
          <w:szCs w:val="24"/>
        </w:rPr>
        <w:t xml:space="preserve"> capitale che costringere i lavoratori a prendere una pensione troppo bassa.</w:t>
      </w:r>
    </w:p>
    <w:p w:rsidR="00835FAA" w:rsidRDefault="00505FB0" w:rsidP="00835FA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la situazione diametralmente opposta </w:t>
      </w:r>
      <w:r w:rsidR="00845B0C">
        <w:rPr>
          <w:sz w:val="24"/>
          <w:szCs w:val="24"/>
        </w:rPr>
        <w:t xml:space="preserve">rispetto </w:t>
      </w:r>
      <w:r>
        <w:rPr>
          <w:sz w:val="24"/>
          <w:szCs w:val="24"/>
        </w:rPr>
        <w:t>a quella che viv</w:t>
      </w:r>
      <w:r w:rsidR="00845B0C">
        <w:rPr>
          <w:sz w:val="24"/>
          <w:szCs w:val="24"/>
        </w:rPr>
        <w:t>iamo</w:t>
      </w:r>
      <w:r>
        <w:rPr>
          <w:sz w:val="24"/>
          <w:szCs w:val="24"/>
        </w:rPr>
        <w:t xml:space="preserve"> la Svizzera</w:t>
      </w:r>
      <w:r w:rsidR="00835FAA">
        <w:rPr>
          <w:sz w:val="24"/>
          <w:szCs w:val="24"/>
        </w:rPr>
        <w:t xml:space="preserve">. Qui, </w:t>
      </w:r>
      <w:r>
        <w:rPr>
          <w:sz w:val="24"/>
          <w:szCs w:val="24"/>
        </w:rPr>
        <w:t>le casse</w:t>
      </w:r>
      <w:r w:rsidR="00F72EEF">
        <w:rPr>
          <w:sz w:val="24"/>
          <w:szCs w:val="24"/>
        </w:rPr>
        <w:t xml:space="preserve"> pensioni</w:t>
      </w:r>
      <w:r w:rsidR="00835FAA">
        <w:rPr>
          <w:sz w:val="24"/>
          <w:szCs w:val="24"/>
        </w:rPr>
        <w:t xml:space="preserve"> assicurano condizioni troppo favorevoli, rispetto ai tassi d’interesse di mercato e alla </w:t>
      </w:r>
      <w:r w:rsidR="00F72EEF">
        <w:rPr>
          <w:sz w:val="24"/>
          <w:szCs w:val="24"/>
        </w:rPr>
        <w:t xml:space="preserve">speranza di vita attesa. </w:t>
      </w:r>
      <w:proofErr w:type="gramStart"/>
      <w:r w:rsidR="00F72EEF">
        <w:rPr>
          <w:sz w:val="24"/>
          <w:szCs w:val="24"/>
        </w:rPr>
        <w:t>E’</w:t>
      </w:r>
      <w:proofErr w:type="gramEnd"/>
      <w:r w:rsidR="00F72EEF">
        <w:rPr>
          <w:sz w:val="24"/>
          <w:szCs w:val="24"/>
        </w:rPr>
        <w:t xml:space="preserve"> anzi sorprendente che non tutti gli svizzeri convertano il loro montante contributivo in una rendita pensionistica. Tuttavia, questa situazione non potrà durare </w:t>
      </w:r>
      <w:r w:rsidR="00845B0C">
        <w:rPr>
          <w:sz w:val="24"/>
          <w:szCs w:val="24"/>
        </w:rPr>
        <w:t>in eterno</w:t>
      </w:r>
      <w:r w:rsidR="00F72EEF">
        <w:rPr>
          <w:sz w:val="24"/>
          <w:szCs w:val="24"/>
        </w:rPr>
        <w:t xml:space="preserve">. Mantenere coefficienti di trasformazione troppo generosi favorisce le coorti che sono andate o stanno andando in pensione a scapito di quelle future, che si ritroveranno con meno risorse disponibili nelle casse </w:t>
      </w:r>
      <w:r w:rsidR="00845B0C">
        <w:rPr>
          <w:sz w:val="24"/>
          <w:szCs w:val="24"/>
        </w:rPr>
        <w:t>e</w:t>
      </w:r>
      <w:r w:rsidR="00F72EEF">
        <w:rPr>
          <w:sz w:val="24"/>
          <w:szCs w:val="24"/>
        </w:rPr>
        <w:t xml:space="preserve"> dei contribuenti, che saranno chiamati a ripianare le perdite.</w:t>
      </w:r>
    </w:p>
    <w:p w:rsidR="00F72EEF" w:rsidRDefault="00F72EEF" w:rsidP="00835FAA">
      <w:pPr>
        <w:jc w:val="both"/>
        <w:rPr>
          <w:sz w:val="24"/>
          <w:szCs w:val="24"/>
        </w:rPr>
      </w:pPr>
      <w:r>
        <w:rPr>
          <w:sz w:val="24"/>
          <w:szCs w:val="24"/>
        </w:rPr>
        <w:t>Cosa fare</w:t>
      </w:r>
      <w:r w:rsidR="00845B0C">
        <w:rPr>
          <w:sz w:val="24"/>
          <w:szCs w:val="24"/>
        </w:rPr>
        <w:t xml:space="preserve"> allora</w:t>
      </w:r>
      <w:r>
        <w:rPr>
          <w:sz w:val="24"/>
          <w:szCs w:val="24"/>
        </w:rPr>
        <w:t xml:space="preserve">? Per non modificare i coefficienti – e dunque ridurre il reddito pensionistico – si potrebbe posticipare l’età di pensionamento – spesso più bassa per le casse pensioni che per l’AVS. In altre parole, chi volesse mantenere la sua pensione </w:t>
      </w:r>
      <w:r w:rsidR="00845B0C">
        <w:rPr>
          <w:sz w:val="24"/>
          <w:szCs w:val="24"/>
        </w:rPr>
        <w:t>dovre</w:t>
      </w:r>
      <w:r>
        <w:rPr>
          <w:sz w:val="24"/>
          <w:szCs w:val="24"/>
        </w:rPr>
        <w:t xml:space="preserve">bbe di lavorare un po' di più. Mentre chi volesse </w:t>
      </w:r>
      <w:r w:rsidR="00C06625">
        <w:rPr>
          <w:sz w:val="24"/>
          <w:szCs w:val="24"/>
        </w:rPr>
        <w:t xml:space="preserve">smettere di lavorare </w:t>
      </w:r>
      <w:r>
        <w:rPr>
          <w:sz w:val="24"/>
          <w:szCs w:val="24"/>
        </w:rPr>
        <w:t>prima dovrebbe accettare un</w:t>
      </w:r>
      <w:r w:rsidR="00C06625">
        <w:rPr>
          <w:sz w:val="24"/>
          <w:szCs w:val="24"/>
        </w:rPr>
        <w:t xml:space="preserve">a pensione meno generosa. </w:t>
      </w:r>
      <w:r w:rsidR="002018FC">
        <w:rPr>
          <w:sz w:val="24"/>
          <w:szCs w:val="24"/>
        </w:rPr>
        <w:t xml:space="preserve">Così i nostri sessantenni potrebbero scegliere liberamente tra tempo libero e </w:t>
      </w:r>
      <w:r w:rsidR="00845B0C">
        <w:rPr>
          <w:sz w:val="24"/>
          <w:szCs w:val="24"/>
        </w:rPr>
        <w:t xml:space="preserve">maggior </w:t>
      </w:r>
      <w:r w:rsidR="002018FC">
        <w:rPr>
          <w:sz w:val="24"/>
          <w:szCs w:val="24"/>
        </w:rPr>
        <w:t xml:space="preserve">reddito </w:t>
      </w:r>
      <w:bookmarkStart w:id="0" w:name="_GoBack"/>
      <w:bookmarkEnd w:id="0"/>
      <w:r w:rsidR="002018FC">
        <w:rPr>
          <w:sz w:val="24"/>
          <w:szCs w:val="24"/>
        </w:rPr>
        <w:t xml:space="preserve">…. ma senza pesare sulle generazioni futuri. </w:t>
      </w:r>
    </w:p>
    <w:p w:rsidR="00F72EEF" w:rsidRDefault="00F72EEF" w:rsidP="00835FAA">
      <w:pPr>
        <w:jc w:val="both"/>
        <w:rPr>
          <w:sz w:val="24"/>
          <w:szCs w:val="24"/>
        </w:rPr>
      </w:pPr>
    </w:p>
    <w:sectPr w:rsidR="00F72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54"/>
    <w:rsid w:val="000114F5"/>
    <w:rsid w:val="00071354"/>
    <w:rsid w:val="00196CDB"/>
    <w:rsid w:val="002018FC"/>
    <w:rsid w:val="00505FB0"/>
    <w:rsid w:val="00835FAA"/>
    <w:rsid w:val="00845B0C"/>
    <w:rsid w:val="00966E2B"/>
    <w:rsid w:val="00C06625"/>
    <w:rsid w:val="00D03C72"/>
    <w:rsid w:val="00DB326D"/>
    <w:rsid w:val="00E63926"/>
    <w:rsid w:val="00F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479C"/>
  <w15:chartTrackingRefBased/>
  <w15:docId w15:val="{0BCAC9A9-DD5A-4738-8412-9074EF9E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2019-10-09T19:54:00Z</dcterms:created>
  <dcterms:modified xsi:type="dcterms:W3CDTF">2019-10-11T03:28:00Z</dcterms:modified>
</cp:coreProperties>
</file>